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8D359" w14:textId="1F678012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jc w:val="right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</w:pPr>
      <w:r w:rsidRPr="004541BB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Załącznik nr </w:t>
      </w:r>
      <w:r w:rsidR="00AD3F8F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>4</w:t>
      </w:r>
      <w:r w:rsidRPr="004541BB">
        <w:rPr>
          <w:rFonts w:ascii="Verdana" w:eastAsia="Times New Roman" w:hAnsi="Verdana" w:cs="Arial"/>
          <w:b/>
          <w:kern w:val="3"/>
          <w:sz w:val="20"/>
          <w:szCs w:val="20"/>
          <w:lang w:eastAsia="ar-SA"/>
        </w:rPr>
        <w:t xml:space="preserve"> do SWZ</w:t>
      </w:r>
    </w:p>
    <w:p w14:paraId="68E0BD05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ind w:firstLine="709"/>
        <w:jc w:val="right"/>
        <w:textAlignment w:val="baseline"/>
        <w:rPr>
          <w:rFonts w:ascii="Verdana" w:eastAsia="SimSun" w:hAnsi="Verdana" w:cs="F"/>
          <w:kern w:val="3"/>
          <w:sz w:val="20"/>
          <w:szCs w:val="20"/>
        </w:rPr>
      </w:pPr>
    </w:p>
    <w:p w14:paraId="10C051CB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lang w:eastAsia="pl-PL"/>
        </w:rPr>
      </w:pPr>
    </w:p>
    <w:p w14:paraId="3D0E9E94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kern w:val="3"/>
          <w:lang w:eastAsia="pl-PL"/>
        </w:rPr>
      </w:pPr>
      <w:r w:rsidRPr="004541BB">
        <w:rPr>
          <w:rFonts w:ascii="Verdana" w:eastAsia="Times New Roman" w:hAnsi="Verdana" w:cs="Arial"/>
          <w:kern w:val="3"/>
          <w:lang w:eastAsia="pl-PL"/>
        </w:rPr>
        <w:t>…………………….………………...</w:t>
      </w:r>
    </w:p>
    <w:p w14:paraId="74E678B1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ahoma"/>
          <w:kern w:val="3"/>
          <w:sz w:val="16"/>
          <w:szCs w:val="16"/>
          <w:lang w:eastAsia="pl-PL"/>
        </w:rPr>
      </w:pPr>
      <w:r w:rsidRPr="004541BB">
        <w:rPr>
          <w:rFonts w:ascii="Verdana" w:eastAsia="Times New Roman" w:hAnsi="Verdana" w:cs="Tahoma"/>
          <w:kern w:val="3"/>
          <w:sz w:val="16"/>
          <w:szCs w:val="16"/>
          <w:lang w:eastAsia="pl-PL"/>
        </w:rPr>
        <w:t xml:space="preserve">   (nazwa i adres Wykonawcy)</w:t>
      </w:r>
    </w:p>
    <w:p w14:paraId="48B111D7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3"/>
          <w:sz w:val="16"/>
          <w:szCs w:val="16"/>
          <w:lang w:eastAsia="pl-PL"/>
        </w:rPr>
      </w:pPr>
    </w:p>
    <w:p w14:paraId="4C06428A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3"/>
          <w:sz w:val="16"/>
          <w:szCs w:val="16"/>
          <w:lang w:eastAsia="pl-PL"/>
        </w:rPr>
      </w:pPr>
    </w:p>
    <w:p w14:paraId="27339561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/>
          <w:kern w:val="3"/>
          <w:lang w:eastAsia="pl-PL"/>
        </w:rPr>
      </w:pPr>
    </w:p>
    <w:p w14:paraId="00F67DA3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kern w:val="3"/>
          <w:lang w:eastAsia="pl-PL"/>
        </w:rPr>
      </w:pPr>
      <w:r w:rsidRPr="004541BB">
        <w:rPr>
          <w:rFonts w:ascii="Verdana" w:eastAsia="Times New Roman" w:hAnsi="Verdana" w:cs="Times New Roman"/>
          <w:b/>
          <w:kern w:val="3"/>
          <w:lang w:eastAsia="pl-PL"/>
        </w:rPr>
        <w:t xml:space="preserve">Oświadczenie Wykonawcy </w:t>
      </w:r>
    </w:p>
    <w:p w14:paraId="0B3E9010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</w:p>
    <w:p w14:paraId="7A2971FA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Arial"/>
          <w:b/>
          <w:kern w:val="3"/>
          <w:sz w:val="20"/>
          <w:szCs w:val="20"/>
        </w:rPr>
      </w:pPr>
    </w:p>
    <w:p w14:paraId="23068A0E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</w:rPr>
      </w:pPr>
      <w:r w:rsidRPr="004541BB">
        <w:rPr>
          <w:rFonts w:ascii="Verdana" w:eastAsia="SimSun" w:hAnsi="Verdana" w:cs="Arial"/>
          <w:b/>
          <w:kern w:val="3"/>
          <w:sz w:val="20"/>
          <w:szCs w:val="20"/>
        </w:rPr>
        <w:t xml:space="preserve">o </w:t>
      </w:r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>aktualności informacji zawartych w oświadczeniu</w:t>
      </w:r>
      <w:r w:rsidRPr="004541BB">
        <w:rPr>
          <w:rFonts w:ascii="Verdana" w:eastAsia="Univers-PL" w:hAnsi="Verdana" w:cs="Times New Roman"/>
          <w:b/>
          <w:bCs/>
          <w:kern w:val="3"/>
          <w:sz w:val="20"/>
          <w:szCs w:val="20"/>
        </w:rPr>
        <w:t xml:space="preserve">, </w:t>
      </w:r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  <w:shd w:val="clear" w:color="auto" w:fill="FFFFFF"/>
        </w:rPr>
        <w:t>o którym mowa w art. 125 ust. 1 ustawy</w:t>
      </w:r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 xml:space="preserve"> </w:t>
      </w:r>
      <w:proofErr w:type="spellStart"/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>Pzp</w:t>
      </w:r>
      <w:proofErr w:type="spellEnd"/>
      <w:r w:rsidRPr="004541BB">
        <w:rPr>
          <w:rFonts w:ascii="Verdana" w:eastAsia="Univers-PL" w:hAnsi="Verdana" w:cs="Arial"/>
          <w:b/>
          <w:bCs/>
          <w:kern w:val="3"/>
          <w:sz w:val="20"/>
          <w:szCs w:val="20"/>
        </w:rPr>
        <w:t xml:space="preserve"> w zakresie podstaw wykluczenia</w:t>
      </w:r>
    </w:p>
    <w:p w14:paraId="4CEB117A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710A5FB7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Verdana" w:eastAsia="SimSun" w:hAnsi="Verdana" w:cs="Arial"/>
          <w:kern w:val="3"/>
          <w:sz w:val="20"/>
          <w:szCs w:val="20"/>
        </w:rPr>
      </w:pPr>
    </w:p>
    <w:p w14:paraId="3606ECFC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Verdana" w:eastAsia="SimSun" w:hAnsi="Verdana" w:cs="F"/>
          <w:kern w:val="3"/>
        </w:rPr>
      </w:pPr>
      <w:r w:rsidRPr="004541BB">
        <w:rPr>
          <w:rFonts w:ascii="Verdana" w:eastAsia="SimSun" w:hAnsi="Verdana" w:cs="Arial"/>
          <w:kern w:val="3"/>
          <w:sz w:val="20"/>
          <w:szCs w:val="20"/>
        </w:rPr>
        <w:t xml:space="preserve">W odpowiedzi na wezwanie Zamawiającego w odniesieniu do postępowania o udzielenie zamówienia, prowadzonego w trybie podstawowym, na podstawie art. 275 pkt 2 ustawy </w:t>
      </w:r>
      <w:proofErr w:type="spellStart"/>
      <w:r w:rsidRPr="004541BB">
        <w:rPr>
          <w:rFonts w:ascii="Verdana" w:eastAsia="SimSun" w:hAnsi="Verdana" w:cs="Arial"/>
          <w:kern w:val="3"/>
          <w:sz w:val="20"/>
          <w:szCs w:val="20"/>
        </w:rPr>
        <w:t>Pzp</w:t>
      </w:r>
      <w:proofErr w:type="spellEnd"/>
      <w:r w:rsidRPr="004541BB">
        <w:rPr>
          <w:rFonts w:ascii="Verdana" w:eastAsia="SimSun" w:hAnsi="Verdana" w:cs="Arial"/>
          <w:kern w:val="3"/>
          <w:sz w:val="20"/>
          <w:szCs w:val="20"/>
        </w:rPr>
        <w:t xml:space="preserve"> </w:t>
      </w:r>
      <w:r w:rsidRPr="004541BB">
        <w:rPr>
          <w:rFonts w:ascii="Verdana" w:eastAsia="Verdana,Bold" w:hAnsi="Verdana" w:cs="Arial"/>
          <w:kern w:val="3"/>
          <w:sz w:val="20"/>
          <w:szCs w:val="20"/>
        </w:rPr>
        <w:t xml:space="preserve">pn.: </w:t>
      </w:r>
    </w:p>
    <w:p w14:paraId="42BE62FA" w14:textId="77777777" w:rsidR="00CA41AA" w:rsidRPr="004541BB" w:rsidRDefault="00CA41AA" w:rsidP="00CA41AA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</w:p>
    <w:p w14:paraId="3695BC6E" w14:textId="77777777" w:rsidR="0038099E" w:rsidRPr="00367B1B" w:rsidRDefault="0038099E" w:rsidP="0038099E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rozbudowę oświetlenia ulicznego w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miejscowości Wola Węgierska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29FDCCC1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08A4DDAF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37D946AF" w14:textId="77777777" w:rsidR="00CA41AA" w:rsidRPr="004541BB" w:rsidRDefault="00CA41AA" w:rsidP="00CA41A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sz w:val="20"/>
          <w:szCs w:val="20"/>
        </w:rPr>
      </w:pPr>
      <w:r w:rsidRPr="004541BB">
        <w:rPr>
          <w:rFonts w:ascii="Verdana" w:eastAsia="Univers-PL" w:hAnsi="Verdana" w:cs="Arial"/>
          <w:bCs/>
          <w:kern w:val="3"/>
          <w:sz w:val="20"/>
          <w:szCs w:val="20"/>
        </w:rPr>
        <w:t>oświadczam, iż informacje zawarte w oświadczeniu</w:t>
      </w:r>
      <w:r w:rsidRPr="004541BB">
        <w:rPr>
          <w:rFonts w:ascii="Verdana" w:eastAsia="Times New Roman" w:hAnsi="Verdana" w:cs="Arial"/>
          <w:kern w:val="3"/>
          <w:sz w:val="20"/>
          <w:szCs w:val="20"/>
        </w:rPr>
        <w:t xml:space="preserve">, o którym mowa w </w:t>
      </w:r>
      <w:hyperlink w:anchor="/document/18903829?unitId=art(125)ust(1)&amp;cm=DOCUMENT" w:history="1">
        <w:r w:rsidRPr="004541BB">
          <w:rPr>
            <w:rFonts w:ascii="Verdana" w:eastAsia="SimSun" w:hAnsi="Verdana" w:cs="Arial"/>
            <w:kern w:val="3"/>
            <w:sz w:val="20"/>
            <w:szCs w:val="20"/>
          </w:rPr>
          <w:t>art. 125 ust. 1</w:t>
        </w:r>
      </w:hyperlink>
      <w:r w:rsidRPr="004541BB">
        <w:rPr>
          <w:rFonts w:ascii="Verdana" w:eastAsia="Times New Roman" w:hAnsi="Verdana" w:cs="Arial"/>
          <w:kern w:val="3"/>
          <w:sz w:val="20"/>
          <w:szCs w:val="20"/>
        </w:rPr>
        <w:t xml:space="preserve"> ustawy, w zakresie podstaw wykluczenia z postępowania</w:t>
      </w:r>
      <w:r w:rsidRPr="004541BB">
        <w:rPr>
          <w:rFonts w:ascii="Verdana" w:eastAsia="Times New Roman" w:hAnsi="Verdana" w:cs="Arial"/>
          <w:sz w:val="20"/>
          <w:szCs w:val="20"/>
          <w:shd w:val="clear" w:color="auto" w:fill="FFFFFF"/>
        </w:rPr>
        <w:t xml:space="preserve">, o których mowa w art. 108 ust. 1 </w:t>
      </w:r>
      <w:r w:rsidRPr="004541BB">
        <w:rPr>
          <w:rFonts w:ascii="Verdana" w:eastAsia="Times New Roman" w:hAnsi="Verdana" w:cs="Arial"/>
          <w:sz w:val="20"/>
          <w:szCs w:val="20"/>
        </w:rPr>
        <w:t xml:space="preserve">ustawy </w:t>
      </w:r>
      <w:proofErr w:type="spellStart"/>
      <w:r w:rsidRPr="004541BB">
        <w:rPr>
          <w:rFonts w:ascii="Verdana" w:eastAsia="Times New Roman" w:hAnsi="Verdana" w:cs="Arial"/>
          <w:sz w:val="20"/>
          <w:szCs w:val="20"/>
        </w:rPr>
        <w:t>Pzp</w:t>
      </w:r>
      <w:proofErr w:type="spellEnd"/>
      <w:r w:rsidRPr="004541BB">
        <w:rPr>
          <w:rFonts w:ascii="Verdana" w:eastAsia="Times New Roman" w:hAnsi="Verdana" w:cs="Arial"/>
          <w:sz w:val="20"/>
          <w:szCs w:val="20"/>
        </w:rPr>
        <w:t xml:space="preserve"> oraz </w:t>
      </w:r>
      <w:r w:rsidRPr="004541BB">
        <w:rPr>
          <w:rFonts w:ascii="Verdana" w:hAnsi="Verdana" w:cs="Arial"/>
          <w:sz w:val="20"/>
          <w:szCs w:val="20"/>
        </w:rPr>
        <w:t>w art.  7 ust. 1 ustawy z dnia 13 kwietnia 2022 r.</w:t>
      </w:r>
      <w:r w:rsidRPr="004541BB">
        <w:rPr>
          <w:rFonts w:ascii="Verdana" w:hAnsi="Verdana" w:cs="Arial"/>
          <w:iCs/>
          <w:sz w:val="20"/>
          <w:szCs w:val="20"/>
        </w:rPr>
        <w:t xml:space="preserve"> o szczególnych rozwiązaniach w zakresie przeciwdziałania wspieraniu agresji na Ukrainę oraz służących ochronie bezpieczeństwa narodowego (Dz. U. poz. 835)</w:t>
      </w:r>
      <w:r w:rsidRPr="004541BB">
        <w:rPr>
          <w:rFonts w:ascii="Verdana" w:eastAsia="Times New Roman" w:hAnsi="Verdana" w:cs="Arial"/>
          <w:sz w:val="20"/>
          <w:szCs w:val="20"/>
        </w:rPr>
        <w:t xml:space="preserve"> </w:t>
      </w:r>
      <w:r w:rsidRPr="004541BB">
        <w:rPr>
          <w:rFonts w:ascii="Verdana" w:eastAsia="SimSun" w:hAnsi="Verdana" w:cs="Arial"/>
          <w:b/>
          <w:kern w:val="3"/>
          <w:sz w:val="20"/>
          <w:szCs w:val="20"/>
        </w:rPr>
        <w:t>nadal są aktualne.</w:t>
      </w:r>
    </w:p>
    <w:p w14:paraId="257985B0" w14:textId="77777777" w:rsidR="00CA41AA" w:rsidRPr="004541BB" w:rsidRDefault="00CA41AA" w:rsidP="00CA41AA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420A69CF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Calibri"/>
          <w:kern w:val="3"/>
          <w:sz w:val="20"/>
          <w:szCs w:val="20"/>
        </w:rPr>
      </w:pPr>
    </w:p>
    <w:p w14:paraId="2489FEDF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textAlignment w:val="baseline"/>
        <w:rPr>
          <w:rFonts w:ascii="Verdana" w:eastAsia="SimSun" w:hAnsi="Verdana" w:cs="Arial"/>
          <w:i/>
          <w:kern w:val="3"/>
          <w:sz w:val="16"/>
          <w:szCs w:val="16"/>
        </w:rPr>
      </w:pPr>
    </w:p>
    <w:p w14:paraId="5D036E3A" w14:textId="77777777" w:rsidR="00CA41AA" w:rsidRPr="004541BB" w:rsidRDefault="00CA41AA" w:rsidP="00CA41AA">
      <w:pPr>
        <w:widowControl w:val="0"/>
        <w:suppressAutoHyphens/>
        <w:autoSpaceDN w:val="0"/>
        <w:spacing w:line="240" w:lineRule="auto"/>
        <w:jc w:val="right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67A89044" w14:textId="77777777" w:rsidR="00CA41AA" w:rsidRPr="004541BB" w:rsidRDefault="00CA41AA" w:rsidP="00CA41AA">
      <w:pPr>
        <w:suppressAutoHyphens/>
        <w:autoSpaceDN w:val="0"/>
        <w:spacing w:after="0" w:line="240" w:lineRule="auto"/>
        <w:jc w:val="right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48B381CE" w14:textId="77777777" w:rsidR="00CA41AA" w:rsidRPr="004541BB" w:rsidRDefault="00CA41AA" w:rsidP="00CA41AA">
      <w:pPr>
        <w:suppressAutoHyphens/>
        <w:autoSpaceDN w:val="0"/>
        <w:spacing w:after="0" w:line="240" w:lineRule="auto"/>
        <w:jc w:val="center"/>
        <w:textAlignment w:val="baseline"/>
        <w:rPr>
          <w:rFonts w:ascii="Verdana" w:eastAsia="SimSun" w:hAnsi="Verdana" w:cs="F"/>
          <w:kern w:val="3"/>
          <w:sz w:val="18"/>
          <w:szCs w:val="18"/>
        </w:rPr>
      </w:pPr>
    </w:p>
    <w:p w14:paraId="29879467" w14:textId="77777777" w:rsidR="00CA41AA" w:rsidRPr="004541BB" w:rsidRDefault="00CA41AA" w:rsidP="00CA41AA">
      <w:pPr>
        <w:spacing w:after="0" w:line="240" w:lineRule="auto"/>
        <w:ind w:left="3540"/>
        <w:jc w:val="center"/>
        <w:rPr>
          <w:i/>
          <w:iCs/>
          <w:sz w:val="18"/>
          <w:szCs w:val="18"/>
        </w:rPr>
      </w:pPr>
      <w:r w:rsidRPr="004541BB">
        <w:rPr>
          <w:i/>
          <w:iCs/>
          <w:sz w:val="18"/>
          <w:szCs w:val="18"/>
        </w:rPr>
        <w:t>Podpis kwalifikowany lub zaufany lub osobisty</w:t>
      </w:r>
    </w:p>
    <w:p w14:paraId="515501B8" w14:textId="77777777" w:rsidR="00CA41AA" w:rsidRPr="004541BB" w:rsidRDefault="00CA41AA" w:rsidP="00CA41AA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Verdana" w:hAnsi="Verdana"/>
          <w:i/>
          <w:sz w:val="18"/>
          <w:szCs w:val="18"/>
        </w:rPr>
      </w:pPr>
      <w:r w:rsidRPr="004541BB">
        <w:rPr>
          <w:i/>
          <w:iCs/>
          <w:sz w:val="18"/>
          <w:szCs w:val="18"/>
        </w:rPr>
        <w:t xml:space="preserve">                                                                              osoby upoważnionej</w:t>
      </w:r>
    </w:p>
    <w:p w14:paraId="452FC291" w14:textId="77777777" w:rsidR="00CA41AA" w:rsidRPr="004541BB" w:rsidRDefault="00CA41AA" w:rsidP="00CA41AA">
      <w:pPr>
        <w:jc w:val="both"/>
        <w:rPr>
          <w:rFonts w:ascii="Times New Roman" w:hAnsi="Times New Roman"/>
          <w:b/>
          <w:sz w:val="24"/>
          <w:szCs w:val="24"/>
        </w:rPr>
      </w:pPr>
    </w:p>
    <w:p w14:paraId="586B61DB" w14:textId="77777777" w:rsidR="002C5F7C" w:rsidRDefault="002C5F7C"/>
    <w:sectPr w:rsidR="002C5F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BA21C" w14:textId="77777777" w:rsidR="006C4FCE" w:rsidRPr="004541BB" w:rsidRDefault="006C4FCE" w:rsidP="00D262F5">
      <w:pPr>
        <w:spacing w:after="0" w:line="240" w:lineRule="auto"/>
      </w:pPr>
      <w:r w:rsidRPr="004541BB">
        <w:separator/>
      </w:r>
    </w:p>
  </w:endnote>
  <w:endnote w:type="continuationSeparator" w:id="0">
    <w:p w14:paraId="5932C85C" w14:textId="77777777" w:rsidR="006C4FCE" w:rsidRPr="004541BB" w:rsidRDefault="006C4FCE" w:rsidP="00D262F5">
      <w:pPr>
        <w:spacing w:after="0" w:line="240" w:lineRule="auto"/>
      </w:pPr>
      <w:r w:rsidRPr="004541B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12D11" w14:textId="77777777" w:rsidR="006C4FCE" w:rsidRPr="004541BB" w:rsidRDefault="006C4FCE" w:rsidP="00D262F5">
      <w:pPr>
        <w:spacing w:after="0" w:line="240" w:lineRule="auto"/>
      </w:pPr>
      <w:r w:rsidRPr="004541BB">
        <w:separator/>
      </w:r>
    </w:p>
  </w:footnote>
  <w:footnote w:type="continuationSeparator" w:id="0">
    <w:p w14:paraId="742FC6E1" w14:textId="77777777" w:rsidR="006C4FCE" w:rsidRPr="004541BB" w:rsidRDefault="006C4FCE" w:rsidP="00D262F5">
      <w:pPr>
        <w:spacing w:after="0" w:line="240" w:lineRule="auto"/>
      </w:pPr>
      <w:r w:rsidRPr="004541B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F240C" w14:textId="77777777" w:rsidR="004541BB" w:rsidRPr="00367B1B" w:rsidRDefault="004541BB" w:rsidP="004541BB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</w:p>
  <w:p w14:paraId="731CCAA9" w14:textId="7CB7E9EA" w:rsidR="00D262F5" w:rsidRPr="004541BB" w:rsidRDefault="004541BB" w:rsidP="004541BB">
    <w:pPr>
      <w:spacing w:line="264" w:lineRule="auto"/>
      <w:jc w:val="center"/>
    </w:pPr>
    <w:r w:rsidRPr="00367B1B">
      <w:rPr>
        <w:rFonts w:ascii="Tahoma" w:hAnsi="Tahoma" w:cs="Tahoma"/>
        <w:b/>
        <w:bCs/>
        <w:sz w:val="15"/>
        <w:szCs w:val="15"/>
      </w:rPr>
      <w:t>Specyfikacja Warunków Zamówienia nr RG.271.</w:t>
    </w:r>
    <w:r w:rsidR="0038099E">
      <w:rPr>
        <w:rFonts w:ascii="Tahoma" w:hAnsi="Tahoma" w:cs="Tahoma"/>
        <w:b/>
        <w:bCs/>
        <w:sz w:val="15"/>
        <w:szCs w:val="15"/>
      </w:rPr>
      <w:t>5</w:t>
    </w:r>
    <w:r w:rsidRPr="00367B1B">
      <w:rPr>
        <w:rFonts w:ascii="Tahoma" w:hAnsi="Tahoma" w:cs="Tahoma"/>
        <w:b/>
        <w:bCs/>
        <w:sz w:val="15"/>
        <w:szCs w:val="15"/>
      </w:rPr>
      <w:t>.202</w:t>
    </w:r>
    <w:r w:rsidR="00217C4A">
      <w:rPr>
        <w:rFonts w:ascii="Tahoma" w:hAnsi="Tahoma" w:cs="Tahoma"/>
        <w:b/>
        <w:bCs/>
        <w:sz w:val="15"/>
        <w:szCs w:val="15"/>
      </w:rPr>
      <w:t>6</w:t>
    </w:r>
    <w:r w:rsidRPr="00367B1B">
      <w:rPr>
        <w:rFonts w:ascii="Tahoma" w:hAnsi="Tahoma" w:cs="Tahoma"/>
        <w:b/>
        <w:bCs/>
        <w:sz w:val="14"/>
        <w:szCs w:val="14"/>
      </w:rPr>
      <w:t xml:space="preserve"> </w:t>
    </w:r>
    <w:r w:rsidR="00D262F5" w:rsidRPr="004541BB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42D979" wp14:editId="4A9DB0A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1D5AF575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953477"/>
    <w:multiLevelType w:val="multilevel"/>
    <w:tmpl w:val="8F88E0D6"/>
    <w:styleLink w:val="WWNum351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num w:numId="1" w16cid:durableId="674915551">
    <w:abstractNumId w:val="0"/>
  </w:num>
  <w:num w:numId="2" w16cid:durableId="1230770716">
    <w:abstractNumId w:val="1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3" w16cid:durableId="3615182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F7C"/>
    <w:rsid w:val="000A7F30"/>
    <w:rsid w:val="001C4A09"/>
    <w:rsid w:val="00217C4A"/>
    <w:rsid w:val="002C5F7C"/>
    <w:rsid w:val="0038099E"/>
    <w:rsid w:val="0039522A"/>
    <w:rsid w:val="004541BB"/>
    <w:rsid w:val="00602BDE"/>
    <w:rsid w:val="006404EF"/>
    <w:rsid w:val="006C4FCE"/>
    <w:rsid w:val="007A691F"/>
    <w:rsid w:val="00867183"/>
    <w:rsid w:val="009418A1"/>
    <w:rsid w:val="00AD3F8F"/>
    <w:rsid w:val="00AF0BA8"/>
    <w:rsid w:val="00BA43D1"/>
    <w:rsid w:val="00CA41AA"/>
    <w:rsid w:val="00D16E5B"/>
    <w:rsid w:val="00D262F5"/>
    <w:rsid w:val="00FA219E"/>
    <w:rsid w:val="00FB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05D4D"/>
  <w15:chartTrackingRefBased/>
  <w15:docId w15:val="{2074CAFA-2EC6-43CB-A9A4-78AE82072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5F7C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5F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5F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5F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5F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5F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5F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5F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5F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5F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5F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5F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5F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5F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5F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5F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5F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5F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5F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5F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5F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5F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5F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5F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5F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5F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5F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5F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5F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5F7C"/>
    <w:rPr>
      <w:b/>
      <w:bCs/>
      <w:smallCaps/>
      <w:color w:val="2F5496" w:themeColor="accent1" w:themeShade="BF"/>
      <w:spacing w:val="5"/>
    </w:rPr>
  </w:style>
  <w:style w:type="numbering" w:customStyle="1" w:styleId="WWNum351">
    <w:name w:val="WWNum351"/>
    <w:rsid w:val="0039522A"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D26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62F5"/>
    <w:rPr>
      <w:kern w:val="0"/>
      <w:sz w:val="22"/>
      <w:szCs w:val="22"/>
      <w:lang w:val="en-US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26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62F5"/>
    <w:rPr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CA210-5A33-49DD-9690-D98D87E3B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978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8</cp:revision>
  <dcterms:created xsi:type="dcterms:W3CDTF">2025-10-03T12:46:00Z</dcterms:created>
  <dcterms:modified xsi:type="dcterms:W3CDTF">2026-05-04T12:27:00Z</dcterms:modified>
</cp:coreProperties>
</file>